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90" w:rsidRDefault="00C20990">
      <w:r>
        <w:t xml:space="preserve">Fast Timing R&amp;D with a single electron, </w:t>
      </w:r>
      <w:proofErr w:type="gramStart"/>
      <w:r>
        <w:t xml:space="preserve">3 </w:t>
      </w:r>
      <w:proofErr w:type="spellStart"/>
      <w:r>
        <w:t>picosecond</w:t>
      </w:r>
      <w:proofErr w:type="spellEnd"/>
      <w:proofErr w:type="gramEnd"/>
      <w:r>
        <w:t xml:space="preserve"> beam</w:t>
      </w:r>
    </w:p>
    <w:p w:rsidR="00C20990" w:rsidRDefault="00C20990"/>
    <w:p w:rsidR="00C20990" w:rsidRDefault="00C20990">
      <w:r>
        <w:t>Various authors</w:t>
      </w:r>
    </w:p>
    <w:p w:rsidR="00C20990" w:rsidRDefault="00C20990">
      <w:r>
        <w:t>October 5, 2010</w:t>
      </w:r>
    </w:p>
    <w:p w:rsidR="00C20990" w:rsidRDefault="00C20990"/>
    <w:p w:rsidR="00C20990" w:rsidRDefault="00C20990">
      <w:r>
        <w:t>Introduction: Over the past year, tests at the ATF have demonstrated the feasibility of a single electron beam concept based on Hofstadter large angle scattering off a thin target- preferably Beryllium. Surprisingly, background rate from the beam, detected in APD based devices at distances of ~30 cm from the target are small when compared to the scattered electron signal in spite of the large (~10^9) primary beam intensity. The “target in” background- mostly due to ~</w:t>
      </w:r>
      <w:proofErr w:type="spellStart"/>
      <w:r>
        <w:t>MeV</w:t>
      </w:r>
      <w:proofErr w:type="spellEnd"/>
      <w:r>
        <w:t xml:space="preserve"> gamma rays- is also small when Beryllium is used as the scattering target.</w:t>
      </w:r>
    </w:p>
    <w:p w:rsidR="00C20990" w:rsidRDefault="00C20990">
      <w:r>
        <w:tab/>
        <w:t xml:space="preserve">A number of applications motivated the development of this beam- notably the application as a calibration accelerator for LBNE and as a </w:t>
      </w:r>
      <w:proofErr w:type="spellStart"/>
      <w:r>
        <w:t>testbed</w:t>
      </w:r>
      <w:proofErr w:type="spellEnd"/>
      <w:r>
        <w:t xml:space="preserve"> for news ideas in high precision, high rate time-of-flight detectors now being discussed for use in RHIC upgrades, and the </w:t>
      </w:r>
      <w:proofErr w:type="spellStart"/>
      <w:r>
        <w:t>eIC</w:t>
      </w:r>
      <w:proofErr w:type="spellEnd"/>
      <w:r>
        <w:t xml:space="preserve"> as well as applications in outside facilities such as </w:t>
      </w:r>
      <w:proofErr w:type="spellStart"/>
      <w:r>
        <w:t>SuperBelle</w:t>
      </w:r>
      <w:proofErr w:type="spellEnd"/>
      <w:r>
        <w:t xml:space="preserve"> and the LHC. All are potentially important for the lab mission.</w:t>
      </w:r>
    </w:p>
    <w:p w:rsidR="00931EB2" w:rsidRDefault="00C20990">
      <w:r>
        <w:tab/>
        <w:t xml:space="preserve">The purpose of this proposal is to develop this beam concept into a useful facility through the focus on high performance time-of-flight development. We propose to evaluate a number of new technologies, now in hand, which are mostly APD based (various APD structures used directly as particle detectors and a hybrid APD to be used as a </w:t>
      </w:r>
      <w:proofErr w:type="spellStart"/>
      <w:r>
        <w:t>photodetector</w:t>
      </w:r>
      <w:proofErr w:type="spellEnd"/>
      <w:r>
        <w:t xml:space="preserve">). A </w:t>
      </w:r>
      <w:proofErr w:type="spellStart"/>
      <w:r>
        <w:t>microchannel</w:t>
      </w:r>
      <w:proofErr w:type="spellEnd"/>
      <w:r>
        <w:t xml:space="preserve"> </w:t>
      </w:r>
      <w:proofErr w:type="gramStart"/>
      <w:r>
        <w:t>plate</w:t>
      </w:r>
      <w:r w:rsidR="00931EB2">
        <w:t>(</w:t>
      </w:r>
      <w:proofErr w:type="gramEnd"/>
      <w:r w:rsidR="00931EB2">
        <w:t>MCP)</w:t>
      </w:r>
      <w:r>
        <w:t xml:space="preserve"> detector is also being prepared.</w:t>
      </w:r>
    </w:p>
    <w:p w:rsidR="00931EB2" w:rsidRDefault="00931EB2">
      <w:r>
        <w:tab/>
        <w:t xml:space="preserve">This activity will bring this beam concept from it’s infant state, where the quality of the data depend on the expertise a few ATF beam experts, into a reliable facility which could be used for other research. It would also strongly make the case for this BNL-based proposal to the LBNE </w:t>
      </w:r>
      <w:proofErr w:type="spellStart"/>
      <w:r>
        <w:t>collabortion</w:t>
      </w:r>
      <w:proofErr w:type="spellEnd"/>
      <w:r>
        <w:t>.</w:t>
      </w:r>
    </w:p>
    <w:p w:rsidR="00931EB2" w:rsidRDefault="00931EB2"/>
    <w:p w:rsidR="00931EB2" w:rsidRDefault="00931EB2">
      <w:r>
        <w:t xml:space="preserve">Time-of Flight Detector Goals: Much of current research on timing detectors in high energy or nuclear physics is focused on MCP </w:t>
      </w:r>
      <w:proofErr w:type="spellStart"/>
      <w:r>
        <w:t>photodetectors</w:t>
      </w:r>
      <w:proofErr w:type="spellEnd"/>
      <w:r>
        <w:t xml:space="preserve">. The rate limitation of these devices (~0.1Coulomb/cm^2 for 20% loss in quantum efficiency) is well known and is a major issue even at </w:t>
      </w:r>
      <w:proofErr w:type="spellStart"/>
      <w:r>
        <w:t>SuperBelle</w:t>
      </w:r>
      <w:proofErr w:type="spellEnd"/>
      <w:r>
        <w:t xml:space="preserve">. Progress in addressing this limit has been incremental and there is concern that one could ever reach 10 MHz or even 1 MHZ with lifetimes of order 1 year in a real detector application. A new </w:t>
      </w:r>
      <w:r w:rsidR="007E4950">
        <w:t xml:space="preserve">hybrid APD (HAPD) </w:t>
      </w:r>
      <w:r>
        <w:t xml:space="preserve">device from Hamamatsu, which we possess, has been shown to achieve &gt;250 Coulomb/cm^2. Our </w:t>
      </w:r>
      <w:proofErr w:type="gramStart"/>
      <w:r>
        <w:t>laser based</w:t>
      </w:r>
      <w:proofErr w:type="gramEnd"/>
      <w:r>
        <w:t xml:space="preserve"> tests have also demonstrated 11 </w:t>
      </w:r>
      <w:proofErr w:type="spellStart"/>
      <w:r>
        <w:t>picosecond</w:t>
      </w:r>
      <w:proofErr w:type="spellEnd"/>
      <w:r>
        <w:t xml:space="preserve"> time resolution for single photons.</w:t>
      </w:r>
    </w:p>
    <w:p w:rsidR="00911AEE" w:rsidRDefault="00931EB2">
      <w:r>
        <w:tab/>
        <w:t>In addition to the HAPD</w:t>
      </w:r>
      <w:r w:rsidR="007E4950">
        <w:t>, we have studied the potential timing performance with several novel APD structures used as ionizing particle detectors</w:t>
      </w:r>
      <w:r w:rsidR="00911AEE">
        <w:t>. We find that even in a high rate application the time resolution of these detectors, dominated by radiation induced bulk leakage current, should allow one to build a 10 MHz detector of minimum ionizing particles with a time resolution of &lt;10 picoseconds.</w:t>
      </w:r>
    </w:p>
    <w:p w:rsidR="00911AEE" w:rsidRDefault="00911AEE">
      <w:r>
        <w:tab/>
        <w:t xml:space="preserve">We will also study the time resolution of new configurations of MCP </w:t>
      </w:r>
      <w:proofErr w:type="spellStart"/>
      <w:r>
        <w:t>photodetectors</w:t>
      </w:r>
      <w:proofErr w:type="spellEnd"/>
      <w:r>
        <w:t>.</w:t>
      </w:r>
    </w:p>
    <w:p w:rsidR="00911AEE" w:rsidRDefault="00911AEE"/>
    <w:p w:rsidR="00911AEE" w:rsidRDefault="00911AEE">
      <w:r>
        <w:t>Additional Instrumentation: Our tests have demonstrated &lt;2</w:t>
      </w:r>
      <w:proofErr w:type="gramStart"/>
      <w:r>
        <w:t xml:space="preserve">.5 </w:t>
      </w:r>
      <w:proofErr w:type="spellStart"/>
      <w:r>
        <w:t>picosecond</w:t>
      </w:r>
      <w:proofErr w:type="spellEnd"/>
      <w:proofErr w:type="gramEnd"/>
      <w:r>
        <w:t xml:space="preserve"> “start time” jitter using the standard ATF </w:t>
      </w:r>
      <w:proofErr w:type="spellStart"/>
      <w:r>
        <w:t>stripline</w:t>
      </w:r>
      <w:proofErr w:type="spellEnd"/>
      <w:r>
        <w:t xml:space="preserve"> beam pickup. These tests were done using a 20 </w:t>
      </w:r>
      <w:proofErr w:type="spellStart"/>
      <w:r>
        <w:t>Gsa</w:t>
      </w:r>
      <w:proofErr w:type="spellEnd"/>
      <w:r>
        <w:t xml:space="preserve">/s Tektronix scope. We will install, as a permanent resource, 0.8 GHz, 5 </w:t>
      </w:r>
      <w:proofErr w:type="spellStart"/>
      <w:r>
        <w:t>Gsa</w:t>
      </w:r>
      <w:proofErr w:type="spellEnd"/>
      <w:r>
        <w:t>/s single board, 4 channel waveform digitizers that we have been evaluating. These DRS4 single board scopes were first loaned to us by Henry Frisch and are now on order from PSI.</w:t>
      </w:r>
    </w:p>
    <w:p w:rsidR="00911AEE" w:rsidRDefault="00911AEE"/>
    <w:p w:rsidR="007012A0" w:rsidRDefault="00911AEE">
      <w:r>
        <w:t xml:space="preserve">Beam Time: We request 3 days of beam development time and 10 days of detector R&amp;D. </w:t>
      </w:r>
      <w:r w:rsidR="007012A0">
        <w:t xml:space="preserve">In some applications our tests will not interfere with other work in the same </w:t>
      </w:r>
      <w:proofErr w:type="spellStart"/>
      <w:r w:rsidR="007012A0">
        <w:t>beamline</w:t>
      </w:r>
      <w:proofErr w:type="spellEnd"/>
      <w:r w:rsidR="007012A0">
        <w:t xml:space="preserve"> at the ATF.</w:t>
      </w:r>
    </w:p>
    <w:p w:rsidR="00C20990" w:rsidRDefault="00C20990"/>
    <w:p w:rsidR="00C20990" w:rsidRDefault="00C20990">
      <w:r>
        <w:tab/>
      </w:r>
    </w:p>
    <w:p w:rsidR="00C20990" w:rsidRDefault="00C20990"/>
    <w:sectPr w:rsidR="00C20990" w:rsidSect="00C2099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20990"/>
    <w:rsid w:val="007012A0"/>
    <w:rsid w:val="007E4950"/>
    <w:rsid w:val="00911AEE"/>
    <w:rsid w:val="00931EB2"/>
    <w:rsid w:val="00C20990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0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2839</Characters>
  <Application>Microsoft Macintosh Word</Application>
  <DocSecurity>0</DocSecurity>
  <Lines>23</Lines>
  <Paragraphs>5</Paragraphs>
  <ScaleCrop>false</ScaleCrop>
  <Company>BNL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White</dc:creator>
  <cp:keywords/>
  <cp:lastModifiedBy>Sebastian White</cp:lastModifiedBy>
  <cp:revision>2</cp:revision>
  <dcterms:created xsi:type="dcterms:W3CDTF">2010-10-05T17:54:00Z</dcterms:created>
  <dcterms:modified xsi:type="dcterms:W3CDTF">2010-10-05T17:54:00Z</dcterms:modified>
</cp:coreProperties>
</file>