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CC" w:rsidRDefault="004C2DCC" w:rsidP="001A74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2049780</wp:posOffset>
            </wp:positionH>
            <wp:positionV relativeFrom="page">
              <wp:posOffset>629285</wp:posOffset>
            </wp:positionV>
            <wp:extent cx="1600200" cy="448945"/>
            <wp:effectExtent l="0" t="0" r="0" b="8255"/>
            <wp:wrapSquare wrapText="bothSides"/>
            <wp:docPr id="1" name="Picture 1" descr="Signature stack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ure stacke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DCC" w:rsidRDefault="004C2DCC" w:rsidP="001A7488">
      <w:pPr>
        <w:spacing w:after="0" w:line="240" w:lineRule="auto"/>
        <w:jc w:val="center"/>
        <w:rPr>
          <w:rFonts w:ascii="Arial" w:hAnsi="Arial" w:cs="Arial"/>
        </w:rPr>
      </w:pPr>
    </w:p>
    <w:p w:rsidR="001A7488" w:rsidRPr="001A7488" w:rsidRDefault="00F77ACA" w:rsidP="001A74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Christopher G. Tully</w:t>
      </w:r>
    </w:p>
    <w:p w:rsidR="001A7488" w:rsidRPr="001A7488" w:rsidRDefault="001A7488" w:rsidP="001A7488">
      <w:pPr>
        <w:spacing w:after="0" w:line="240" w:lineRule="auto"/>
        <w:jc w:val="center"/>
        <w:rPr>
          <w:rFonts w:ascii="Arial" w:hAnsi="Arial" w:cs="Arial"/>
        </w:rPr>
      </w:pPr>
      <w:r w:rsidRPr="001A7488">
        <w:rPr>
          <w:rFonts w:ascii="Arial" w:hAnsi="Arial" w:cs="Arial"/>
        </w:rPr>
        <w:t>Princeton University</w:t>
      </w:r>
    </w:p>
    <w:p w:rsidR="001A7488" w:rsidRPr="001A7488" w:rsidRDefault="001A7488" w:rsidP="001A7488">
      <w:pPr>
        <w:spacing w:after="0" w:line="240" w:lineRule="auto"/>
        <w:jc w:val="center"/>
        <w:rPr>
          <w:rFonts w:ascii="Arial" w:hAnsi="Arial" w:cs="Arial"/>
        </w:rPr>
      </w:pPr>
      <w:r w:rsidRPr="001A7488">
        <w:rPr>
          <w:rFonts w:ascii="Arial" w:hAnsi="Arial" w:cs="Arial"/>
        </w:rPr>
        <w:t>Universities Research Association</w:t>
      </w:r>
    </w:p>
    <w:p w:rsidR="001A7488" w:rsidRDefault="001A7488" w:rsidP="001A7488">
      <w:pPr>
        <w:spacing w:after="0" w:line="240" w:lineRule="auto"/>
        <w:jc w:val="center"/>
        <w:rPr>
          <w:rFonts w:ascii="Arial" w:hAnsi="Arial" w:cs="Arial"/>
        </w:rPr>
      </w:pPr>
      <w:r w:rsidRPr="001A7488">
        <w:rPr>
          <w:rFonts w:ascii="Arial" w:hAnsi="Arial" w:cs="Arial"/>
        </w:rPr>
        <w:t>FNAL Visiting Scholars Program</w:t>
      </w:r>
    </w:p>
    <w:p w:rsidR="001A7488" w:rsidRPr="001A7488" w:rsidRDefault="00F77ACA" w:rsidP="001A74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7488">
        <w:rPr>
          <w:rFonts w:ascii="Arial" w:hAnsi="Arial" w:cs="Arial"/>
        </w:rPr>
        <w:t>/1/1</w:t>
      </w:r>
      <w:r>
        <w:rPr>
          <w:rFonts w:ascii="Arial" w:hAnsi="Arial" w:cs="Arial"/>
        </w:rPr>
        <w:t>3</w:t>
      </w:r>
      <w:r w:rsidR="001A7488">
        <w:rPr>
          <w:rFonts w:ascii="Arial" w:hAnsi="Arial" w:cs="Arial"/>
        </w:rPr>
        <w:t xml:space="preserve"> – </w:t>
      </w:r>
      <w:r w:rsidR="00326CD6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326CD6">
        <w:rPr>
          <w:rFonts w:ascii="Arial" w:hAnsi="Arial" w:cs="Arial"/>
        </w:rPr>
        <w:t>/</w:t>
      </w:r>
      <w:r>
        <w:rPr>
          <w:rFonts w:ascii="Arial" w:hAnsi="Arial" w:cs="Arial"/>
        </w:rPr>
        <w:t>28/14</w:t>
      </w:r>
    </w:p>
    <w:p w:rsidR="001A7488" w:rsidRPr="001A7488" w:rsidRDefault="001A7488" w:rsidP="001A7488">
      <w:pPr>
        <w:spacing w:after="0" w:line="240" w:lineRule="auto"/>
        <w:jc w:val="center"/>
        <w:rPr>
          <w:rFonts w:ascii="Arial" w:hAnsi="Arial" w:cs="Arial"/>
        </w:rPr>
      </w:pPr>
    </w:p>
    <w:p w:rsidR="001A7488" w:rsidRPr="001A7488" w:rsidRDefault="001A7488" w:rsidP="001A7488">
      <w:pPr>
        <w:spacing w:after="0" w:line="240" w:lineRule="auto"/>
        <w:jc w:val="center"/>
        <w:rPr>
          <w:rFonts w:ascii="Arial" w:hAnsi="Arial" w:cs="Arial"/>
          <w:b/>
        </w:rPr>
      </w:pPr>
      <w:r w:rsidRPr="001A7488">
        <w:rPr>
          <w:rFonts w:ascii="Arial" w:hAnsi="Arial" w:cs="Arial"/>
          <w:b/>
        </w:rPr>
        <w:t>BUDGET</w:t>
      </w:r>
    </w:p>
    <w:p w:rsidR="001A7488" w:rsidRPr="001A7488" w:rsidRDefault="001A7488" w:rsidP="001A7488">
      <w:pPr>
        <w:spacing w:after="0" w:line="240" w:lineRule="auto"/>
        <w:rPr>
          <w:rFonts w:ascii="Arial" w:hAnsi="Arial" w:cs="Arial"/>
        </w:rPr>
      </w:pPr>
    </w:p>
    <w:tbl>
      <w:tblPr>
        <w:tblStyle w:val="LightGrid"/>
        <w:tblW w:w="0" w:type="auto"/>
        <w:tblLook w:val="04A0"/>
      </w:tblPr>
      <w:tblGrid>
        <w:gridCol w:w="3528"/>
        <w:gridCol w:w="1350"/>
        <w:gridCol w:w="1440"/>
        <w:gridCol w:w="3240"/>
      </w:tblGrid>
      <w:tr w:rsidR="001F3E2B" w:rsidRPr="001A7488">
        <w:trPr>
          <w:cnfStyle w:val="100000000000"/>
        </w:trPr>
        <w:tc>
          <w:tcPr>
            <w:cnfStyle w:val="001000000000"/>
            <w:tcW w:w="3528" w:type="dxa"/>
          </w:tcPr>
          <w:p w:rsidR="001F3E2B" w:rsidRPr="00B203B9" w:rsidRDefault="00F77ACA" w:rsidP="001A7488">
            <w:pPr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Travel Funds</w:t>
            </w:r>
          </w:p>
        </w:tc>
        <w:tc>
          <w:tcPr>
            <w:tcW w:w="1350" w:type="dxa"/>
          </w:tcPr>
          <w:p w:rsidR="001F3E2B" w:rsidRPr="00B203B9" w:rsidRDefault="00F77ACA" w:rsidP="001A7488">
            <w:pPr>
              <w:cnfStyle w:val="1000000000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# Trips</w:t>
            </w:r>
          </w:p>
        </w:tc>
        <w:tc>
          <w:tcPr>
            <w:tcW w:w="1440" w:type="dxa"/>
          </w:tcPr>
          <w:p w:rsidR="001F3E2B" w:rsidRPr="00B203B9" w:rsidRDefault="00F77ACA" w:rsidP="001A7488">
            <w:pPr>
              <w:cnfStyle w:val="1000000000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$ per Trip</w:t>
            </w:r>
          </w:p>
        </w:tc>
        <w:tc>
          <w:tcPr>
            <w:tcW w:w="3240" w:type="dxa"/>
          </w:tcPr>
          <w:p w:rsidR="001F3E2B" w:rsidRPr="00B203B9" w:rsidRDefault="00F77ACA" w:rsidP="001A7488">
            <w:pPr>
              <w:cnfStyle w:val="1000000000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Total Funds</w:t>
            </w:r>
          </w:p>
        </w:tc>
      </w:tr>
      <w:tr w:rsidR="00DD6709" w:rsidRPr="001A7488">
        <w:trPr>
          <w:cnfStyle w:val="000000100000"/>
        </w:trPr>
        <w:tc>
          <w:tcPr>
            <w:cnfStyle w:val="001000000000"/>
            <w:tcW w:w="3528" w:type="dxa"/>
          </w:tcPr>
          <w:p w:rsidR="001F3E2B" w:rsidRPr="001A7488" w:rsidRDefault="00F77ACA" w:rsidP="001A7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Travel</w:t>
            </w:r>
          </w:p>
        </w:tc>
        <w:tc>
          <w:tcPr>
            <w:tcW w:w="1350" w:type="dxa"/>
          </w:tcPr>
          <w:p w:rsidR="001F3E2B" w:rsidRPr="001A7488" w:rsidRDefault="00F77ACA" w:rsidP="001A7488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1F3E2B" w:rsidRPr="001A7488" w:rsidRDefault="00F77ACA" w:rsidP="001A7488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$625</w:t>
            </w:r>
          </w:p>
        </w:tc>
        <w:tc>
          <w:tcPr>
            <w:tcW w:w="3240" w:type="dxa"/>
          </w:tcPr>
          <w:p w:rsidR="001F3E2B" w:rsidRPr="001A7488" w:rsidRDefault="00F77ACA" w:rsidP="001A7488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$2,500</w:t>
            </w:r>
          </w:p>
        </w:tc>
      </w:tr>
      <w:tr w:rsidR="00E41447" w:rsidRPr="001A7488">
        <w:trPr>
          <w:cnfStyle w:val="000000010000"/>
        </w:trPr>
        <w:tc>
          <w:tcPr>
            <w:cnfStyle w:val="001000000000"/>
            <w:tcW w:w="3528" w:type="dxa"/>
          </w:tcPr>
          <w:p w:rsidR="00E41447" w:rsidRDefault="00E41447" w:rsidP="001A748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E41447" w:rsidRPr="001A7488" w:rsidRDefault="00E41447" w:rsidP="001A7488">
            <w:pPr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1447" w:rsidRPr="001A7488" w:rsidRDefault="00E41447" w:rsidP="001A7488">
            <w:pPr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41447" w:rsidRDefault="00E41447" w:rsidP="001A7488">
            <w:pPr>
              <w:cnfStyle w:val="000000010000"/>
              <w:rPr>
                <w:rFonts w:ascii="Arial" w:hAnsi="Arial" w:cs="Arial"/>
              </w:rPr>
            </w:pPr>
          </w:p>
        </w:tc>
      </w:tr>
      <w:tr w:rsidR="001F3E2B" w:rsidRPr="001A7488">
        <w:trPr>
          <w:cnfStyle w:val="000000100000"/>
        </w:trPr>
        <w:tc>
          <w:tcPr>
            <w:cnfStyle w:val="001000000000"/>
            <w:tcW w:w="3528" w:type="dxa"/>
          </w:tcPr>
          <w:p w:rsidR="001F3E2B" w:rsidRDefault="001F3E2B" w:rsidP="001A7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DIRECT COSTS</w:t>
            </w:r>
          </w:p>
        </w:tc>
        <w:tc>
          <w:tcPr>
            <w:tcW w:w="1350" w:type="dxa"/>
          </w:tcPr>
          <w:p w:rsidR="001F3E2B" w:rsidRPr="001A7488" w:rsidRDefault="001F3E2B" w:rsidP="001A74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F3E2B" w:rsidRPr="001A7488" w:rsidRDefault="001F3E2B" w:rsidP="001A74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F3E2B" w:rsidRDefault="00F77ACA" w:rsidP="001A7488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$2,500</w:t>
            </w:r>
          </w:p>
        </w:tc>
      </w:tr>
      <w:tr w:rsidR="00DD6709" w:rsidRPr="001A7488">
        <w:trPr>
          <w:cnfStyle w:val="000000010000"/>
        </w:trPr>
        <w:tc>
          <w:tcPr>
            <w:cnfStyle w:val="001000000000"/>
            <w:tcW w:w="3528" w:type="dxa"/>
          </w:tcPr>
          <w:p w:rsidR="001F3E2B" w:rsidRDefault="001F3E2B" w:rsidP="001A7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Costs</w:t>
            </w:r>
            <w:r w:rsidR="00BD7499">
              <w:rPr>
                <w:rFonts w:ascii="Arial" w:hAnsi="Arial" w:cs="Arial"/>
              </w:rPr>
              <w:t xml:space="preserve"> - waived</w:t>
            </w:r>
          </w:p>
        </w:tc>
        <w:tc>
          <w:tcPr>
            <w:tcW w:w="1350" w:type="dxa"/>
          </w:tcPr>
          <w:p w:rsidR="001F3E2B" w:rsidRPr="001A7488" w:rsidRDefault="001F3E2B" w:rsidP="001A7488">
            <w:pPr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F3E2B" w:rsidRPr="001A7488" w:rsidRDefault="001F3E2B" w:rsidP="001A7488">
            <w:pPr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F3E2B" w:rsidRDefault="001F3E2B" w:rsidP="001A7488">
            <w:pPr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</w:t>
            </w:r>
          </w:p>
        </w:tc>
      </w:tr>
      <w:tr w:rsidR="001F3E2B" w:rsidRPr="001A7488">
        <w:trPr>
          <w:cnfStyle w:val="000000100000"/>
        </w:trPr>
        <w:tc>
          <w:tcPr>
            <w:cnfStyle w:val="001000000000"/>
            <w:tcW w:w="3528" w:type="dxa"/>
          </w:tcPr>
          <w:p w:rsidR="001F3E2B" w:rsidRDefault="001F3E2B" w:rsidP="001A74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PROJECT COSTS</w:t>
            </w:r>
          </w:p>
        </w:tc>
        <w:tc>
          <w:tcPr>
            <w:tcW w:w="1350" w:type="dxa"/>
          </w:tcPr>
          <w:p w:rsidR="001F3E2B" w:rsidRPr="001A7488" w:rsidRDefault="001F3E2B" w:rsidP="001A74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F3E2B" w:rsidRPr="001A7488" w:rsidRDefault="001F3E2B" w:rsidP="001A74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F3E2B" w:rsidRPr="00B203B9" w:rsidRDefault="00F77ACA" w:rsidP="001A7488">
            <w:pPr>
              <w:cnfStyle w:val="0000001000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$2,500</w:t>
            </w:r>
          </w:p>
        </w:tc>
      </w:tr>
    </w:tbl>
    <w:p w:rsidR="001A7488" w:rsidRPr="001A7488" w:rsidRDefault="001A7488" w:rsidP="001A7488">
      <w:pPr>
        <w:spacing w:after="0" w:line="240" w:lineRule="auto"/>
        <w:rPr>
          <w:rFonts w:ascii="Arial" w:hAnsi="Arial" w:cs="Arial"/>
        </w:rPr>
      </w:pPr>
    </w:p>
    <w:p w:rsidR="00F77ACA" w:rsidRDefault="00BD7499" w:rsidP="00BD749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This budget requests </w:t>
      </w:r>
      <w:r w:rsidR="00E41447">
        <w:rPr>
          <w:rFonts w:ascii="Arial" w:hAnsi="Arial" w:cs="Arial"/>
        </w:rPr>
        <w:t xml:space="preserve">approximately </w:t>
      </w:r>
      <w:r w:rsidR="00F77ACA">
        <w:rPr>
          <w:rFonts w:ascii="Arial" w:hAnsi="Arial" w:cs="Arial"/>
        </w:rPr>
        <w:t>6</w:t>
      </w:r>
      <w:r w:rsidR="00E41447">
        <w:rPr>
          <w:rFonts w:ascii="Arial" w:hAnsi="Arial" w:cs="Arial"/>
        </w:rPr>
        <w:t xml:space="preserve"> months </w:t>
      </w:r>
      <w:r w:rsidR="00F77ACA">
        <w:rPr>
          <w:rFonts w:ascii="Arial" w:hAnsi="Arial" w:cs="Arial"/>
        </w:rPr>
        <w:t xml:space="preserve">of domestic travel funds from </w:t>
      </w:r>
      <w:r>
        <w:rPr>
          <w:rFonts w:ascii="Arial" w:hAnsi="Arial" w:cs="Arial"/>
        </w:rPr>
        <w:t>Princeton</w:t>
      </w:r>
      <w:r w:rsidR="00F77ACA">
        <w:rPr>
          <w:rFonts w:ascii="Arial" w:hAnsi="Arial" w:cs="Arial"/>
        </w:rPr>
        <w:t xml:space="preserve"> University to Fermi National Accelerator Laboratory for Professor Christopher Tully. </w:t>
      </w:r>
    </w:p>
    <w:p w:rsidR="00F77ACA" w:rsidRDefault="00F77ACA" w:rsidP="00BD7499">
      <w:pPr>
        <w:spacing w:after="0" w:line="240" w:lineRule="auto"/>
        <w:ind w:firstLine="720"/>
        <w:rPr>
          <w:rFonts w:ascii="Arial" w:hAnsi="Arial" w:cs="Arial"/>
        </w:rPr>
      </w:pPr>
    </w:p>
    <w:p w:rsidR="00F77ACA" w:rsidRDefault="00BD7499" w:rsidP="001A7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requested funding will cover</w:t>
      </w:r>
      <w:r w:rsidR="00F77ACA">
        <w:rPr>
          <w:rFonts w:ascii="Arial" w:hAnsi="Arial" w:cs="Arial"/>
        </w:rPr>
        <w:t xml:space="preserve"> four trips to and from Fermilab in the </w:t>
      </w:r>
      <w:r w:rsidR="00126FE8">
        <w:rPr>
          <w:rFonts w:ascii="Arial" w:hAnsi="Arial" w:cs="Arial"/>
        </w:rPr>
        <w:t>F</w:t>
      </w:r>
      <w:r w:rsidR="00F77ACA">
        <w:rPr>
          <w:rFonts w:ascii="Arial" w:hAnsi="Arial" w:cs="Arial"/>
        </w:rPr>
        <w:t>all of 2013.</w:t>
      </w:r>
    </w:p>
    <w:p w:rsidR="00F77ACA" w:rsidRDefault="00F77ACA" w:rsidP="001A7488">
      <w:pPr>
        <w:spacing w:after="0" w:line="240" w:lineRule="auto"/>
        <w:rPr>
          <w:rFonts w:ascii="Arial" w:hAnsi="Arial" w:cs="Arial"/>
        </w:rPr>
      </w:pPr>
    </w:p>
    <w:p w:rsidR="00BD7499" w:rsidRDefault="00BD7499" w:rsidP="001A74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Indirect costs for this proposal have been waived</w:t>
      </w:r>
      <w:r w:rsidR="00C62F36">
        <w:rPr>
          <w:rFonts w:ascii="Arial" w:hAnsi="Arial" w:cs="Arial"/>
        </w:rPr>
        <w:t xml:space="preserve"> (see included letter)</w:t>
      </w:r>
      <w:r w:rsidR="00F77ACA">
        <w:rPr>
          <w:rFonts w:ascii="Arial" w:hAnsi="Arial" w:cs="Arial"/>
        </w:rPr>
        <w:t>. Princeton University c</w:t>
      </w:r>
      <w:r>
        <w:rPr>
          <w:rFonts w:ascii="Arial" w:hAnsi="Arial" w:cs="Arial"/>
        </w:rPr>
        <w:t>ustomarily charge</w:t>
      </w:r>
      <w:r w:rsidR="00F77ACA">
        <w:rPr>
          <w:rFonts w:ascii="Arial" w:hAnsi="Arial" w:cs="Arial"/>
        </w:rPr>
        <w:t>s indirect costs</w:t>
      </w:r>
      <w:r>
        <w:rPr>
          <w:rFonts w:ascii="Arial" w:hAnsi="Arial" w:cs="Arial"/>
        </w:rPr>
        <w:t xml:space="preserve"> on all items, exclud</w:t>
      </w:r>
      <w:bookmarkStart w:id="0" w:name="_GoBack"/>
      <w:bookmarkEnd w:id="0"/>
      <w:r>
        <w:rPr>
          <w:rFonts w:ascii="Arial" w:hAnsi="Arial" w:cs="Arial"/>
        </w:rPr>
        <w:t xml:space="preserve">ing </w:t>
      </w:r>
      <w:r w:rsidR="00F77ACA">
        <w:rPr>
          <w:rFonts w:ascii="Arial" w:hAnsi="Arial" w:cs="Arial"/>
        </w:rPr>
        <w:t xml:space="preserve">graduate student </w:t>
      </w:r>
      <w:r>
        <w:rPr>
          <w:rFonts w:ascii="Arial" w:hAnsi="Arial" w:cs="Arial"/>
        </w:rPr>
        <w:t>tuition</w:t>
      </w:r>
      <w:r w:rsidR="00F77ACA">
        <w:rPr>
          <w:rFonts w:ascii="Arial" w:hAnsi="Arial" w:cs="Arial"/>
        </w:rPr>
        <w:t xml:space="preserve">, capital equipment greater than $5,000 per unit, and on each subaward over the initial $25,000. Indirect costs are collected at a rate of 61% through June 2014 and then increase to 62% thereafter for on-campus activities, and 26% for all </w:t>
      </w:r>
      <w:r>
        <w:rPr>
          <w:rFonts w:ascii="Arial" w:hAnsi="Arial" w:cs="Arial"/>
        </w:rPr>
        <w:t>off-campus</w:t>
      </w:r>
      <w:r w:rsidR="00F77ACA">
        <w:rPr>
          <w:rFonts w:ascii="Arial" w:hAnsi="Arial" w:cs="Arial"/>
        </w:rPr>
        <w:t xml:space="preserve"> expenses</w:t>
      </w:r>
      <w:r>
        <w:rPr>
          <w:rFonts w:ascii="Arial" w:hAnsi="Arial" w:cs="Arial"/>
        </w:rPr>
        <w:t xml:space="preserve">, as per the DHHS Agreement dated </w:t>
      </w:r>
      <w:r w:rsidR="00F77ACA">
        <w:rPr>
          <w:rFonts w:ascii="Arial" w:hAnsi="Arial" w:cs="Arial"/>
        </w:rPr>
        <w:t>6/13/2013.</w:t>
      </w:r>
      <w:r>
        <w:rPr>
          <w:rFonts w:ascii="Arial" w:hAnsi="Arial" w:cs="Arial"/>
        </w:rPr>
        <w:t xml:space="preserve"> </w:t>
      </w:r>
      <w:r w:rsidR="00B845AD">
        <w:rPr>
          <w:rFonts w:ascii="Arial" w:hAnsi="Arial" w:cs="Arial"/>
        </w:rPr>
        <w:t>The DHHS representative is Louis Martillotti, (212) 264-2069.</w:t>
      </w:r>
    </w:p>
    <w:p w:rsidR="00B845AD" w:rsidRDefault="00B845AD" w:rsidP="001A7488">
      <w:pPr>
        <w:spacing w:after="0" w:line="240" w:lineRule="auto"/>
        <w:rPr>
          <w:rFonts w:ascii="Arial" w:hAnsi="Arial" w:cs="Arial"/>
        </w:rPr>
      </w:pPr>
    </w:p>
    <w:p w:rsidR="00B845AD" w:rsidRPr="001A7488" w:rsidRDefault="00B845AD" w:rsidP="00F77ACA">
      <w:pPr>
        <w:spacing w:after="0" w:line="240" w:lineRule="auto"/>
        <w:rPr>
          <w:rFonts w:ascii="Arial" w:hAnsi="Arial" w:cs="Arial"/>
        </w:rPr>
      </w:pPr>
    </w:p>
    <w:sectPr w:rsidR="00B845AD" w:rsidRPr="001A7488" w:rsidSect="00AB6426">
      <w:headerReference w:type="default" r:id="rId7"/>
      <w:pgSz w:w="12240" w:h="15840"/>
      <w:pgMar w:top="1440" w:right="1440" w:bottom="1440" w:left="1440" w:gutter="0"/>
      <w:pgNumType w:start="9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26" w:rsidRDefault="00AB6426" w:rsidP="00AB6426">
      <w:pPr>
        <w:spacing w:after="0" w:line="240" w:lineRule="auto"/>
      </w:pPr>
      <w:r>
        <w:separator/>
      </w:r>
    </w:p>
  </w:endnote>
  <w:endnote w:type="continuationSeparator" w:id="0">
    <w:p w:rsidR="00AB6426" w:rsidRDefault="00AB6426" w:rsidP="00AB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26" w:rsidRDefault="00AB6426" w:rsidP="00AB6426">
      <w:pPr>
        <w:spacing w:after="0" w:line="240" w:lineRule="auto"/>
      </w:pPr>
      <w:r>
        <w:separator/>
      </w:r>
    </w:p>
  </w:footnote>
  <w:footnote w:type="continuationSeparator" w:id="0">
    <w:p w:rsidR="00AB6426" w:rsidRDefault="00AB6426" w:rsidP="00AB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26" w:rsidRDefault="00AB6426">
    <w:pPr>
      <w:pStyle w:val="Header"/>
      <w:jc w:val="right"/>
    </w:pPr>
  </w:p>
  <w:p w:rsidR="00AB6426" w:rsidRDefault="00AB6426" w:rsidP="00AB642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203"/>
    <w:rsid w:val="00081D89"/>
    <w:rsid w:val="00126FE8"/>
    <w:rsid w:val="001A7488"/>
    <w:rsid w:val="001F3E2B"/>
    <w:rsid w:val="00326CD6"/>
    <w:rsid w:val="00382ADC"/>
    <w:rsid w:val="004C2DCC"/>
    <w:rsid w:val="0053715E"/>
    <w:rsid w:val="00717092"/>
    <w:rsid w:val="007E5037"/>
    <w:rsid w:val="00951A37"/>
    <w:rsid w:val="00AA4A9B"/>
    <w:rsid w:val="00AB6426"/>
    <w:rsid w:val="00B203B9"/>
    <w:rsid w:val="00B41203"/>
    <w:rsid w:val="00B845AD"/>
    <w:rsid w:val="00BD69F3"/>
    <w:rsid w:val="00BD7499"/>
    <w:rsid w:val="00C62F36"/>
    <w:rsid w:val="00DD6709"/>
    <w:rsid w:val="00E41447"/>
    <w:rsid w:val="00F36216"/>
    <w:rsid w:val="00F77AC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F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845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5">
    <w:name w:val="Colorful List Accent 5"/>
    <w:basedOn w:val="TableNormal"/>
    <w:uiPriority w:val="72"/>
    <w:rsid w:val="00B845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6">
    <w:name w:val="Light Shading Accent 6"/>
    <w:basedOn w:val="TableNormal"/>
    <w:uiPriority w:val="60"/>
    <w:rsid w:val="00B845A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DD6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DD6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26"/>
  </w:style>
  <w:style w:type="paragraph" w:styleId="Footer">
    <w:name w:val="footer"/>
    <w:basedOn w:val="Normal"/>
    <w:link w:val="FooterChar"/>
    <w:uiPriority w:val="99"/>
    <w:unhideWhenUsed/>
    <w:rsid w:val="00AB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845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5">
    <w:name w:val="Colorful List Accent 5"/>
    <w:basedOn w:val="TableNormal"/>
    <w:uiPriority w:val="72"/>
    <w:rsid w:val="00B845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6">
    <w:name w:val="Light Shading Accent 6"/>
    <w:basedOn w:val="TableNormal"/>
    <w:uiPriority w:val="60"/>
    <w:rsid w:val="00B845A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DD6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DD6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26"/>
  </w:style>
  <w:style w:type="paragraph" w:styleId="Footer">
    <w:name w:val="footer"/>
    <w:basedOn w:val="Normal"/>
    <w:link w:val="FooterChar"/>
    <w:uiPriority w:val="99"/>
    <w:unhideWhenUsed/>
    <w:rsid w:val="00AB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Kohut</dc:creator>
  <cp:lastModifiedBy>Christopher Tully</cp:lastModifiedBy>
  <cp:revision>2</cp:revision>
  <cp:lastPrinted>2011-08-15T15:03:00Z</cp:lastPrinted>
  <dcterms:created xsi:type="dcterms:W3CDTF">2013-08-26T15:27:00Z</dcterms:created>
  <dcterms:modified xsi:type="dcterms:W3CDTF">2013-08-26T15:27:00Z</dcterms:modified>
</cp:coreProperties>
</file>